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C573BF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2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F25285" w:rsidRPr="00F25285" w:rsidRDefault="00BF7F3A" w:rsidP="00F25285">
      <w:pPr>
        <w:ind w:right="-1"/>
        <w:jc w:val="both"/>
        <w:rPr>
          <w:rFonts w:ascii="Arial" w:hAnsi="Arial" w:cs="Arial"/>
          <w:b/>
        </w:rPr>
      </w:pPr>
      <w:r w:rsidRPr="00A224A9">
        <w:rPr>
          <w:rFonts w:ascii="Arial" w:hAnsi="Arial" w:cs="Arial"/>
          <w:spacing w:val="-2"/>
        </w:rPr>
        <w:t xml:space="preserve">al fine di partecipare alla </w:t>
      </w:r>
      <w:r w:rsidR="00EC0A8C" w:rsidRPr="00EC0A8C">
        <w:rPr>
          <w:rFonts w:ascii="Arial" w:hAnsi="Arial" w:cs="Arial"/>
          <w:b/>
        </w:rPr>
        <w:t xml:space="preserve">procedura negoziata, identificata dal CIG </w:t>
      </w:r>
      <w:r w:rsidR="00303B4C" w:rsidRPr="00303B4C">
        <w:rPr>
          <w:rFonts w:ascii="Arial" w:hAnsi="Arial" w:cs="Arial"/>
          <w:b/>
        </w:rPr>
        <w:t>7094297F1</w:t>
      </w:r>
      <w:bookmarkStart w:id="0" w:name="_GoBack"/>
      <w:bookmarkEnd w:id="0"/>
      <w:r w:rsidR="00303B4C" w:rsidRPr="00303B4C">
        <w:rPr>
          <w:rFonts w:ascii="Arial" w:hAnsi="Arial" w:cs="Arial"/>
          <w:b/>
        </w:rPr>
        <w:t>2</w:t>
      </w:r>
      <w:r w:rsidR="00EC0A8C" w:rsidRPr="00EC0A8C">
        <w:rPr>
          <w:rFonts w:ascii="Arial" w:hAnsi="Arial" w:cs="Arial"/>
          <w:b/>
        </w:rPr>
        <w:t xml:space="preserve">, da espletare ai sensi dell’art.36, comma 2 </w:t>
      </w:r>
      <w:proofErr w:type="spellStart"/>
      <w:r w:rsidR="00EC0A8C" w:rsidRPr="00EC0A8C">
        <w:rPr>
          <w:rFonts w:ascii="Arial" w:hAnsi="Arial" w:cs="Arial"/>
          <w:b/>
        </w:rPr>
        <w:t>lett</w:t>
      </w:r>
      <w:proofErr w:type="spellEnd"/>
      <w:r w:rsidR="00EC0A8C" w:rsidRPr="00EC0A8C">
        <w:rPr>
          <w:rFonts w:ascii="Arial" w:hAnsi="Arial" w:cs="Arial"/>
          <w:b/>
        </w:rPr>
        <w:t xml:space="preserve">. </w:t>
      </w:r>
      <w:r w:rsidR="00F25285">
        <w:rPr>
          <w:rFonts w:ascii="Arial" w:hAnsi="Arial" w:cs="Arial"/>
          <w:b/>
        </w:rPr>
        <w:t>b</w:t>
      </w:r>
      <w:r w:rsidR="00EC0A8C" w:rsidRPr="00EC0A8C">
        <w:rPr>
          <w:rFonts w:ascii="Arial" w:hAnsi="Arial" w:cs="Arial"/>
          <w:b/>
        </w:rPr>
        <w:t>) del D.lgs. n</w:t>
      </w:r>
      <w:r w:rsidR="00DE5DFD">
        <w:rPr>
          <w:rFonts w:ascii="Arial" w:hAnsi="Arial" w:cs="Arial"/>
          <w:b/>
        </w:rPr>
        <w:t xml:space="preserve">.50/2016 per l’affidamento dei </w:t>
      </w:r>
      <w:r w:rsidR="00F25285" w:rsidRPr="00F25285">
        <w:rPr>
          <w:rFonts w:ascii="Arial" w:hAnsi="Arial" w:cs="Arial"/>
          <w:b/>
        </w:rPr>
        <w:t>“lavori di diversa distribuzione interna per adeguamento antincendio da effettuare presso la Palazzina della Direzione Sanitaria del P.O. Pescara”</w:t>
      </w:r>
    </w:p>
    <w:p w:rsidR="0068413A" w:rsidRPr="0068413A" w:rsidRDefault="0068413A" w:rsidP="0068413A">
      <w:pPr>
        <w:ind w:right="425"/>
        <w:jc w:val="both"/>
        <w:rPr>
          <w:rFonts w:ascii="Arial" w:hAnsi="Arial" w:cs="Arial"/>
          <w:b/>
        </w:rPr>
      </w:pPr>
    </w:p>
    <w:p w:rsidR="00D73888" w:rsidRPr="00A224A9" w:rsidRDefault="00D73888" w:rsidP="00BF7F3A">
      <w:pPr>
        <w:tabs>
          <w:tab w:val="center" w:pos="1134"/>
        </w:tabs>
        <w:jc w:val="both"/>
        <w:rPr>
          <w:rFonts w:ascii="Arial" w:hAnsi="Arial" w:cs="Arial"/>
          <w:spacing w:val="-2"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Pr="007D5185">
        <w:rPr>
          <w:rFonts w:ascii="Arial" w:hAnsi="Arial" w:cs="Arial"/>
          <w:spacing w:val="-2"/>
        </w:rPr>
        <w:t>nel</w:t>
      </w:r>
      <w:r>
        <w:rPr>
          <w:rFonts w:ascii="Arial" w:hAnsi="Arial" w:cs="Arial"/>
          <w:spacing w:val="-2"/>
        </w:rPr>
        <w:t xml:space="preserve"> Bando di gara</w:t>
      </w:r>
      <w:r w:rsidRPr="007D5185">
        <w:rPr>
          <w:rFonts w:ascii="Arial" w:hAnsi="Arial" w:cs="Arial"/>
          <w:spacing w:val="-2"/>
        </w:rPr>
        <w:t>, nello Schema di contratto, nel Capitolato speciale d’appalto, nel computo metrico estimativo, nell’elenco prezzi unitari, nei piani di sicurezza e quant’altro costituisce il progetto medesimo;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232E5B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231D59"/>
    <w:rsid w:val="00303B4C"/>
    <w:rsid w:val="00373A2B"/>
    <w:rsid w:val="003953B1"/>
    <w:rsid w:val="0068413A"/>
    <w:rsid w:val="009E1E28"/>
    <w:rsid w:val="00A224A9"/>
    <w:rsid w:val="00A500ED"/>
    <w:rsid w:val="00BC2E47"/>
    <w:rsid w:val="00BF7F3A"/>
    <w:rsid w:val="00C573BF"/>
    <w:rsid w:val="00D73888"/>
    <w:rsid w:val="00DE5DFD"/>
    <w:rsid w:val="00EC0A8C"/>
    <w:rsid w:val="00EF2BFC"/>
    <w:rsid w:val="00F2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558</Words>
  <Characters>3183</Characters>
  <Application>Microsoft Office Word</Application>
  <DocSecurity>0</DocSecurity>
  <Lines>26</Lines>
  <Paragraphs>7</Paragraphs>
  <ScaleCrop>false</ScaleCrop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28</cp:revision>
  <dcterms:created xsi:type="dcterms:W3CDTF">2016-07-06T08:08:00Z</dcterms:created>
  <dcterms:modified xsi:type="dcterms:W3CDTF">2017-05-29T09:40:00Z</dcterms:modified>
</cp:coreProperties>
</file>