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Attestazione di avvenuto sopralluogo ove dovrà svolgersi il lavoro.</w:t>
      </w:r>
    </w:p>
    <w:p w:rsidR="009D13A5" w:rsidRDefault="009D13A5" w:rsidP="009D13A5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9D13A5" w:rsidTr="009D13A5">
        <w:trPr>
          <w:trHeight w:val="454"/>
        </w:trPr>
        <w:tc>
          <w:tcPr>
            <w:tcW w:w="985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3A5" w:rsidRPr="00DF4202" w:rsidRDefault="009D13A5" w:rsidP="009655D1">
            <w:pPr>
              <w:ind w:right="-1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  <w:r w:rsidR="00DF4202" w:rsidRPr="00DF4202">
              <w:rPr>
                <w:rFonts w:ascii="Arial" w:hAnsi="Arial" w:cs="Arial"/>
                <w:b/>
              </w:rPr>
              <w:t xml:space="preserve">procedura negoziata, identificata dal CIG </w:t>
            </w:r>
            <w:r w:rsidR="009655D1" w:rsidRPr="009655D1">
              <w:rPr>
                <w:rStyle w:val="Enfasigrassetto"/>
                <w:rFonts w:ascii="Arial" w:hAnsi="Arial" w:cs="Arial"/>
              </w:rPr>
              <w:t>Z99204A369</w:t>
            </w:r>
            <w:r w:rsidR="00DF4202" w:rsidRPr="00DF4202">
              <w:rPr>
                <w:rFonts w:ascii="Arial" w:hAnsi="Arial" w:cs="Arial"/>
                <w:b/>
              </w:rPr>
              <w:t xml:space="preserve">, da espletare ai sensi dell’art.36, comma 2 </w:t>
            </w:r>
            <w:proofErr w:type="spellStart"/>
            <w:r w:rsidR="00DF4202" w:rsidRPr="00DF4202">
              <w:rPr>
                <w:rFonts w:ascii="Arial" w:hAnsi="Arial" w:cs="Arial"/>
                <w:b/>
              </w:rPr>
              <w:t>lett</w:t>
            </w:r>
            <w:proofErr w:type="spellEnd"/>
            <w:r w:rsidR="00DF4202" w:rsidRPr="00DF4202">
              <w:rPr>
                <w:rFonts w:ascii="Arial" w:hAnsi="Arial" w:cs="Arial"/>
                <w:b/>
              </w:rPr>
              <w:t>. a) del D.lgs. n.50/2016 per l’affidamento dei “lavo</w:t>
            </w:r>
            <w:bookmarkStart w:id="0" w:name="_GoBack"/>
            <w:bookmarkEnd w:id="0"/>
            <w:r w:rsidR="00DF4202" w:rsidRPr="00DF4202">
              <w:rPr>
                <w:rFonts w:ascii="Arial" w:hAnsi="Arial" w:cs="Arial"/>
                <w:b/>
              </w:rPr>
              <w:t>ri di tinteggiatura dell’intero reparto di Chirurgia II del P.O. di Pescara, compresi gli studi medici situati all’esterno dell’U.O.C.”</w:t>
            </w: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Il sottoscritto  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nato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Il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residente 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in qualità di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dell’Impresa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con sede in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proofErr w:type="spellStart"/>
            <w:r>
              <w:rPr>
                <w:rFonts w:ascii="Arial" w:hAnsi="Arial" w:cs="Arial"/>
                <w:lang w:eastAsia="en-US"/>
              </w:rPr>
              <w:t>Prov</w:t>
            </w:r>
            <w:proofErr w:type="spellEnd"/>
            <w:r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Via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N.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telefono/fax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Codice fiscale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Partita I.V.A.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jc w:val="both"/>
        <w:rPr>
          <w:rFonts w:ascii="Arial" w:hAnsi="Arial" w:cs="Arial"/>
        </w:rPr>
      </w:pPr>
    </w:p>
    <w:p w:rsidR="009D13A5" w:rsidRDefault="009D13A5" w:rsidP="009D13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9D13A5" w:rsidRDefault="009D13A5" w:rsidP="009D13A5">
      <w:pPr>
        <w:pStyle w:val="Titolo9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ATTESTA</w:t>
      </w:r>
    </w:p>
    <w:p w:rsidR="009D13A5" w:rsidRDefault="009D13A5" w:rsidP="009D13A5">
      <w:pPr>
        <w:pStyle w:val="testostandard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essersi recato sul luogo di esecuzione dei lavori.</w:t>
      </w:r>
    </w:p>
    <w:p w:rsidR="009D13A5" w:rsidRDefault="009D13A5" w:rsidP="009D13A5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9D13A5" w:rsidTr="009D13A5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Pescara, lì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dichiarante riconosciuto con documento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PA: patente auto, CI: carta d’identità, PS: passaporto</w:t>
            </w: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D13A5" w:rsidRDefault="009D13A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  <w:tr w:rsidR="009D13A5" w:rsidTr="009D13A5">
        <w:tc>
          <w:tcPr>
            <w:tcW w:w="104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9D13A5" w:rsidRDefault="009D13A5">
            <w:pPr>
              <w:pStyle w:val="testostandard"/>
              <w:spacing w:line="276" w:lineRule="auto"/>
              <w:jc w:val="center"/>
              <w:rPr>
                <w:rFonts w:ascii="Arial" w:hAnsi="Arial" w:cs="Arial"/>
                <w:bCs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Cs/>
                <w:i/>
                <w:sz w:val="20"/>
                <w:lang w:eastAsia="en-US"/>
              </w:rPr>
              <w:t>spazio riservato alla Stazione Appaltante</w:t>
            </w:r>
          </w:p>
        </w:tc>
      </w:tr>
    </w:tbl>
    <w:p w:rsidR="009D13A5" w:rsidRDefault="009D13A5" w:rsidP="009D13A5">
      <w:pPr>
        <w:pStyle w:val="testostandard"/>
        <w:rPr>
          <w:rFonts w:ascii="Arial" w:hAnsi="Arial" w:cs="Arial"/>
          <w:bCs/>
          <w:sz w:val="20"/>
        </w:rPr>
      </w:pP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9D13A5" w:rsidRDefault="009D13A5" w:rsidP="009D13A5">
      <w:pPr>
        <w:pStyle w:val="testostandard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9D13A5" w:rsidTr="009D13A5">
        <w:trPr>
          <w:trHeight w:val="340"/>
        </w:trPr>
        <w:tc>
          <w:tcPr>
            <w:tcW w:w="5101" w:type="dxa"/>
            <w:vAlign w:val="bottom"/>
            <w:hideMark/>
          </w:tcPr>
          <w:p w:rsidR="009D13A5" w:rsidRDefault="009D13A5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Firma del Funzionario incaricato</w:t>
            </w:r>
          </w:p>
        </w:tc>
      </w:tr>
    </w:tbl>
    <w:p w:rsidR="00814F41" w:rsidRDefault="00814F41"/>
    <w:sectPr w:rsidR="00814F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DA"/>
    <w:rsid w:val="00814F41"/>
    <w:rsid w:val="009655D1"/>
    <w:rsid w:val="009D13A5"/>
    <w:rsid w:val="00DF4202"/>
    <w:rsid w:val="00E16670"/>
    <w:rsid w:val="00E964DA"/>
    <w:rsid w:val="00F9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semiHidden/>
    <w:unhideWhenUsed/>
    <w:qFormat/>
    <w:rsid w:val="009D13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9D13A5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9D13A5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F91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221</Words>
  <Characters>1264</Characters>
  <Application>Microsoft Office Word</Application>
  <DocSecurity>0</DocSecurity>
  <Lines>10</Lines>
  <Paragraphs>2</Paragraphs>
  <ScaleCrop>false</ScaleCrop>
  <Company>Microsoft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10</cp:revision>
  <dcterms:created xsi:type="dcterms:W3CDTF">2017-09-26T13:37:00Z</dcterms:created>
  <dcterms:modified xsi:type="dcterms:W3CDTF">2017-10-13T07:44:00Z</dcterms:modified>
</cp:coreProperties>
</file>