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49015D" w:rsidRPr="00691CE1" w:rsidTr="00EA18A3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5D" w:rsidRPr="00691CE1" w:rsidRDefault="0049015D" w:rsidP="00EA18A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7D9B0F01" wp14:editId="409B8DA7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5D" w:rsidRPr="00691CE1" w:rsidRDefault="0049015D" w:rsidP="00EA18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9015D" w:rsidRPr="00691CE1" w:rsidRDefault="0049015D" w:rsidP="00EA18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9015D" w:rsidRPr="00691CE1" w:rsidTr="00EA18A3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5D" w:rsidRPr="00691CE1" w:rsidRDefault="0049015D" w:rsidP="00EA18A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5D" w:rsidRPr="00691CE1" w:rsidRDefault="0049015D" w:rsidP="00EA18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9015D" w:rsidRPr="00691CE1" w:rsidRDefault="0049015D" w:rsidP="00EA18A3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9015D" w:rsidRPr="00691CE1" w:rsidRDefault="0049015D" w:rsidP="00EA18A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9015D" w:rsidRPr="00691CE1" w:rsidTr="00EA18A3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5D" w:rsidRPr="00691CE1" w:rsidRDefault="0049015D" w:rsidP="00EA18A3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15D" w:rsidRPr="00691CE1" w:rsidRDefault="0049015D" w:rsidP="00EA18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9015D" w:rsidRPr="00691CE1" w:rsidRDefault="0049015D" w:rsidP="0049015D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9015D" w:rsidRPr="00691CE1" w:rsidRDefault="0049015D" w:rsidP="0049015D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9015D" w:rsidRPr="00691CE1" w:rsidRDefault="0049015D" w:rsidP="0049015D">
      <w:pPr>
        <w:jc w:val="both"/>
        <w:rPr>
          <w:rFonts w:ascii="Times New Roman" w:hAnsi="Times New Roman"/>
          <w:b/>
        </w:rPr>
      </w:pPr>
    </w:p>
    <w:p w:rsidR="0049015D" w:rsidRPr="00691CE1" w:rsidRDefault="0049015D" w:rsidP="0049015D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9015D" w:rsidRPr="00691CE1" w:rsidRDefault="0049015D" w:rsidP="0049015D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9015D" w:rsidRPr="00691CE1" w:rsidRDefault="0049015D" w:rsidP="0049015D">
      <w:pPr>
        <w:rPr>
          <w:rFonts w:ascii="Times New Roman" w:hAnsi="Times New Roman"/>
          <w:color w:val="000000"/>
          <w:lang w:val="en-US"/>
        </w:rPr>
      </w:pPr>
    </w:p>
    <w:p w:rsidR="0049015D" w:rsidRPr="00691CE1" w:rsidRDefault="0049015D" w:rsidP="0049015D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9015D" w:rsidRPr="00691CE1" w:rsidRDefault="0049015D" w:rsidP="0049015D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9015D" w:rsidRPr="00691CE1" w:rsidRDefault="0049015D" w:rsidP="0049015D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9015D" w:rsidRPr="00691CE1" w:rsidRDefault="0049015D" w:rsidP="0049015D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9015D" w:rsidRPr="00691CE1" w:rsidRDefault="0049015D" w:rsidP="0049015D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9015D" w:rsidRPr="00691CE1" w:rsidRDefault="0049015D" w:rsidP="0049015D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49015D" w:rsidRPr="00691CE1" w:rsidRDefault="0049015D" w:rsidP="0049015D">
      <w:pPr>
        <w:jc w:val="both"/>
        <w:rPr>
          <w:rFonts w:ascii="Times New Roman" w:hAnsi="Times New Roman"/>
          <w:b/>
          <w:lang w:val="en-US"/>
        </w:rPr>
      </w:pPr>
    </w:p>
    <w:p w:rsidR="0049015D" w:rsidRPr="00691CE1" w:rsidRDefault="0049015D" w:rsidP="0049015D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9015D" w:rsidRPr="00691CE1" w:rsidRDefault="0049015D" w:rsidP="0049015D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9015D" w:rsidRPr="00691CE1" w:rsidRDefault="0049015D" w:rsidP="0049015D">
      <w:pPr>
        <w:numPr>
          <w:ilvl w:val="0"/>
          <w:numId w:val="1"/>
        </w:numPr>
        <w:spacing w:after="120" w:line="254" w:lineRule="auto"/>
        <w:contextualSpacing/>
        <w:jc w:val="both"/>
        <w:textAlignment w:val="baseline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9015D" w:rsidRPr="00691CE1" w:rsidRDefault="0049015D" w:rsidP="0049015D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9015D" w:rsidRPr="00691CE1" w:rsidRDefault="0049015D" w:rsidP="0049015D">
      <w:pPr>
        <w:spacing w:after="120"/>
        <w:jc w:val="both"/>
        <w:rPr>
          <w:rFonts w:ascii="Times New Roman" w:hAnsi="Times New Roman"/>
        </w:rPr>
      </w:pPr>
    </w:p>
    <w:p w:rsidR="0049015D" w:rsidRPr="00691CE1" w:rsidRDefault="0049015D" w:rsidP="0049015D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9015D" w:rsidRPr="00691CE1" w:rsidRDefault="0049015D" w:rsidP="0049015D">
      <w:pPr>
        <w:numPr>
          <w:ilvl w:val="0"/>
          <w:numId w:val="2"/>
        </w:numPr>
        <w:suppressAutoHyphens/>
        <w:ind w:left="360"/>
        <w:jc w:val="both"/>
        <w:textAlignment w:val="baseline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9015D" w:rsidRPr="00691CE1" w:rsidRDefault="0049015D" w:rsidP="0049015D">
      <w:pPr>
        <w:numPr>
          <w:ilvl w:val="0"/>
          <w:numId w:val="2"/>
        </w:numPr>
        <w:suppressAutoHyphens/>
        <w:ind w:left="360"/>
        <w:jc w:val="both"/>
        <w:textAlignment w:val="baseline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9015D" w:rsidRDefault="0049015D" w:rsidP="0049015D">
      <w:pPr>
        <w:rPr>
          <w:rFonts w:ascii="Times New Roman" w:hAnsi="Times New Roman"/>
          <w:b/>
        </w:rPr>
      </w:pPr>
    </w:p>
    <w:p w:rsidR="0049015D" w:rsidRDefault="0049015D" w:rsidP="0049015D">
      <w:pPr>
        <w:rPr>
          <w:rFonts w:ascii="Times New Roman" w:hAnsi="Times New Roman"/>
          <w:b/>
        </w:rPr>
      </w:pPr>
    </w:p>
    <w:p w:rsidR="0049015D" w:rsidRDefault="0049015D" w:rsidP="0049015D">
      <w:pPr>
        <w:rPr>
          <w:rFonts w:ascii="Times New Roman" w:hAnsi="Times New Roman"/>
          <w:b/>
        </w:rPr>
      </w:pPr>
    </w:p>
    <w:p w:rsidR="0049015D" w:rsidRPr="00691CE1" w:rsidRDefault="0049015D" w:rsidP="0049015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9015D" w:rsidRPr="00691CE1" w:rsidTr="00EA18A3">
        <w:trPr>
          <w:trHeight w:val="1137"/>
        </w:trPr>
        <w:tc>
          <w:tcPr>
            <w:tcW w:w="9777" w:type="dxa"/>
          </w:tcPr>
          <w:p w:rsidR="0049015D" w:rsidRPr="00691CE1" w:rsidRDefault="0049015D" w:rsidP="00EA18A3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9015D" w:rsidRPr="00691CE1" w:rsidRDefault="0049015D" w:rsidP="00EA18A3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9015D" w:rsidRPr="00691CE1" w:rsidRDefault="0049015D" w:rsidP="0049015D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9015D" w:rsidRPr="00691CE1" w:rsidRDefault="0049015D" w:rsidP="0049015D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9015D" w:rsidRPr="00691CE1" w:rsidRDefault="0049015D" w:rsidP="0049015D">
            <w:pPr>
              <w:numPr>
                <w:ilvl w:val="0"/>
                <w:numId w:val="3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9015D" w:rsidRPr="00691CE1" w:rsidRDefault="0049015D" w:rsidP="00EA18A3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9015D" w:rsidRPr="00691CE1" w:rsidRDefault="0049015D" w:rsidP="0049015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9015D" w:rsidRPr="00691CE1" w:rsidTr="00EA18A3">
        <w:trPr>
          <w:trHeight w:val="1495"/>
        </w:trPr>
        <w:tc>
          <w:tcPr>
            <w:tcW w:w="9778" w:type="dxa"/>
            <w:hideMark/>
          </w:tcPr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9015D" w:rsidRPr="00691CE1" w:rsidRDefault="0049015D" w:rsidP="0049015D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9015D" w:rsidRPr="00691CE1" w:rsidRDefault="0049015D" w:rsidP="0049015D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9015D" w:rsidRPr="00691CE1" w:rsidRDefault="0049015D" w:rsidP="0049015D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9015D" w:rsidRPr="00691CE1" w:rsidRDefault="0049015D" w:rsidP="0049015D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9015D" w:rsidRPr="00691CE1" w:rsidRDefault="0049015D" w:rsidP="0049015D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9015D" w:rsidRPr="00691CE1" w:rsidRDefault="0049015D" w:rsidP="0049015D">
            <w:pPr>
              <w:numPr>
                <w:ilvl w:val="0"/>
                <w:numId w:val="4"/>
              </w:numPr>
              <w:suppressAutoHyphens/>
              <w:jc w:val="both"/>
              <w:textAlignment w:val="baseline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9015D" w:rsidRPr="00691CE1" w:rsidRDefault="0049015D" w:rsidP="0049015D">
      <w:pPr>
        <w:rPr>
          <w:rFonts w:ascii="Times New Roman" w:hAnsi="Times New Roman"/>
          <w:b/>
        </w:rPr>
      </w:pPr>
    </w:p>
    <w:p w:rsidR="0049015D" w:rsidRPr="00691CE1" w:rsidRDefault="0049015D" w:rsidP="0049015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9015D" w:rsidRPr="00691CE1" w:rsidTr="00EA18A3">
        <w:tc>
          <w:tcPr>
            <w:tcW w:w="9778" w:type="dxa"/>
          </w:tcPr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015D" w:rsidRPr="00691CE1" w:rsidRDefault="0049015D" w:rsidP="0049015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9015D" w:rsidRPr="00691CE1" w:rsidTr="00EA18A3">
        <w:tc>
          <w:tcPr>
            <w:tcW w:w="9778" w:type="dxa"/>
          </w:tcPr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9015D" w:rsidRPr="00691CE1" w:rsidRDefault="0049015D" w:rsidP="0049015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9015D" w:rsidRPr="00691CE1" w:rsidRDefault="0049015D" w:rsidP="0049015D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9015D" w:rsidRPr="00691CE1" w:rsidRDefault="0049015D" w:rsidP="0049015D">
      <w:pPr>
        <w:ind w:left="720"/>
        <w:contextualSpacing/>
        <w:jc w:val="both"/>
        <w:rPr>
          <w:rFonts w:ascii="Times New Roman" w:hAnsi="Times New Roman"/>
        </w:rPr>
      </w:pPr>
    </w:p>
    <w:p w:rsidR="0049015D" w:rsidRPr="00691CE1" w:rsidRDefault="0049015D" w:rsidP="0049015D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9015D" w:rsidRPr="00691CE1" w:rsidTr="00EA18A3">
        <w:tc>
          <w:tcPr>
            <w:tcW w:w="9778" w:type="dxa"/>
            <w:hideMark/>
          </w:tcPr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9015D" w:rsidRPr="00691CE1" w:rsidRDefault="0049015D" w:rsidP="0049015D">
      <w:pPr>
        <w:rPr>
          <w:rFonts w:ascii="Times New Roman" w:hAnsi="Times New Roman"/>
          <w:b/>
        </w:rPr>
      </w:pPr>
    </w:p>
    <w:p w:rsidR="0049015D" w:rsidRPr="00691CE1" w:rsidRDefault="0049015D" w:rsidP="0049015D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9015D" w:rsidRPr="00691CE1" w:rsidTr="00EA18A3">
        <w:tc>
          <w:tcPr>
            <w:tcW w:w="9778" w:type="dxa"/>
            <w:hideMark/>
          </w:tcPr>
          <w:p w:rsidR="0049015D" w:rsidRPr="00691CE1" w:rsidRDefault="0049015D" w:rsidP="00EA18A3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9015D" w:rsidRPr="00691CE1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9015D" w:rsidRPr="0032325E" w:rsidTr="00EA18A3">
        <w:tc>
          <w:tcPr>
            <w:tcW w:w="9778" w:type="dxa"/>
          </w:tcPr>
          <w:p w:rsidR="0049015D" w:rsidRPr="0032325E" w:rsidRDefault="0049015D" w:rsidP="00EA1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9015D" w:rsidRPr="0032325E" w:rsidTr="00EA18A3">
        <w:tc>
          <w:tcPr>
            <w:tcW w:w="9778" w:type="dxa"/>
          </w:tcPr>
          <w:p w:rsidR="0049015D" w:rsidRPr="0032325E" w:rsidRDefault="0049015D" w:rsidP="00EA1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per il conferimento di un incarico professionale di cui all’art. 18, comma 1, parte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II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, lettera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b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) del CCNL 19.12.2019, area sanit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à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, denominato “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AS - TECNOLOGIE INNOVATIVE IN CHIRURGIA ENDOSCOPICA IN ETA’ ADULTA E PEDIATRICA”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>medici in servizio presso 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U.O.S.D. Chirurgia Endoscopica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el P.O.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opoli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 w:rsidR="008A2508">
        <w:rPr>
          <w:rFonts w:ascii="Times New Roman" w:hAnsi="Times New Roman"/>
          <w:noProof w:val="0"/>
          <w:color w:val="000000"/>
          <w:sz w:val="22"/>
          <w:szCs w:val="22"/>
        </w:rPr>
        <w:t>267 del 23.02.2023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9015D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9015D" w:rsidRPr="0032325E" w:rsidRDefault="0049015D" w:rsidP="0049015D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9015D" w:rsidRPr="0032325E" w:rsidRDefault="0049015D" w:rsidP="0049015D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9015D" w:rsidRPr="0032325E" w:rsidRDefault="0049015D" w:rsidP="0049015D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9015D" w:rsidRPr="0032325E" w:rsidRDefault="0049015D" w:rsidP="0049015D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baseline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9015D" w:rsidRPr="0032325E" w:rsidRDefault="0049015D" w:rsidP="0049015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9015D" w:rsidRPr="0032325E" w:rsidRDefault="0049015D" w:rsidP="0049015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9015D" w:rsidRPr="0032325E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9015D" w:rsidRPr="00657396" w:rsidTr="00EA18A3">
        <w:tc>
          <w:tcPr>
            <w:tcW w:w="9778" w:type="dxa"/>
          </w:tcPr>
          <w:p w:rsidR="0049015D" w:rsidRPr="00DC2E5F" w:rsidRDefault="0049015D" w:rsidP="00EA18A3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9015D" w:rsidRDefault="0049015D" w:rsidP="00EA18A3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9015D" w:rsidRDefault="0049015D" w:rsidP="00EA18A3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professionale di cui all’art. 18, comma 1, parte </w:t>
            </w:r>
            <w:r>
              <w:rPr>
                <w:color w:val="000000"/>
                <w:sz w:val="22"/>
                <w:szCs w:val="22"/>
              </w:rPr>
              <w:t>II</w:t>
            </w:r>
            <w:r w:rsidRPr="009C386D">
              <w:rPr>
                <w:color w:val="000000"/>
                <w:sz w:val="22"/>
                <w:szCs w:val="22"/>
              </w:rPr>
              <w:t xml:space="preserve">, lettera </w:t>
            </w:r>
            <w:r>
              <w:rPr>
                <w:color w:val="000000"/>
                <w:sz w:val="22"/>
                <w:szCs w:val="22"/>
              </w:rPr>
              <w:t>b</w:t>
            </w:r>
            <w:r w:rsidRPr="009C386D">
              <w:rPr>
                <w:color w:val="000000"/>
                <w:sz w:val="22"/>
                <w:szCs w:val="22"/>
              </w:rPr>
              <w:t>) del CCNL 19.12.2019, area sanit</w:t>
            </w:r>
            <w:r>
              <w:rPr>
                <w:color w:val="000000"/>
                <w:sz w:val="22"/>
                <w:szCs w:val="22"/>
              </w:rPr>
              <w:t>à</w:t>
            </w:r>
            <w:r w:rsidRPr="009C386D">
              <w:rPr>
                <w:color w:val="000000"/>
                <w:sz w:val="22"/>
                <w:szCs w:val="22"/>
              </w:rPr>
              <w:t>, denominato “</w:t>
            </w:r>
            <w:r>
              <w:rPr>
                <w:color w:val="000000"/>
                <w:sz w:val="22"/>
                <w:szCs w:val="22"/>
              </w:rPr>
              <w:t>AS - TECNOLOGIE INNOVATIVE IN CHIRURGIA ENDOSCOPICA IN ETA’ ADULTA E PEDIATRICA”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>medici in servizio presso l’</w:t>
            </w:r>
            <w:r>
              <w:rPr>
                <w:color w:val="000000"/>
                <w:sz w:val="22"/>
                <w:szCs w:val="22"/>
              </w:rPr>
              <w:t>U.O.S.D. Chirurgia Endoscopica</w:t>
            </w:r>
            <w:r w:rsidRPr="009C386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9C386D">
              <w:rPr>
                <w:color w:val="000000"/>
                <w:sz w:val="22"/>
                <w:szCs w:val="22"/>
              </w:rPr>
              <w:t xml:space="preserve">el P.O. di </w:t>
            </w:r>
            <w:r>
              <w:rPr>
                <w:color w:val="000000"/>
                <w:sz w:val="22"/>
                <w:szCs w:val="22"/>
              </w:rPr>
              <w:t>P</w:t>
            </w:r>
            <w:r w:rsidRPr="009C386D">
              <w:rPr>
                <w:color w:val="000000"/>
                <w:sz w:val="22"/>
                <w:szCs w:val="22"/>
              </w:rPr>
              <w:t>opoli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 w:rsidR="008A2508">
              <w:rPr>
                <w:color w:val="000000"/>
                <w:sz w:val="22"/>
                <w:szCs w:val="22"/>
              </w:rPr>
              <w:t>267 del 23.02.2023</w:t>
            </w:r>
            <w:bookmarkStart w:id="0" w:name="_GoBack"/>
            <w:bookmarkEnd w:id="0"/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9015D" w:rsidRDefault="0049015D" w:rsidP="00EA18A3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Pr="00A930E7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Pr="00A930E7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Pr="00A930E7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49015D" w:rsidRPr="00A930E7" w:rsidRDefault="0049015D" w:rsidP="0049015D">
            <w:pPr>
              <w:pStyle w:val="NormaleWeb"/>
              <w:numPr>
                <w:ilvl w:val="0"/>
                <w:numId w:val="9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9015D" w:rsidRDefault="0049015D" w:rsidP="0049015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9015D" w:rsidRDefault="0049015D" w:rsidP="00EA18A3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9015D" w:rsidRPr="00657396" w:rsidRDefault="0049015D" w:rsidP="00EA1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9015D" w:rsidRDefault="0049015D" w:rsidP="00490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57323" w:rsidRPr="0049015D" w:rsidRDefault="00757323" w:rsidP="0049015D"/>
    <w:sectPr w:rsidR="00757323" w:rsidRPr="00490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EA"/>
    <w:rsid w:val="000123DF"/>
    <w:rsid w:val="002477EA"/>
    <w:rsid w:val="0049015D"/>
    <w:rsid w:val="00757323"/>
    <w:rsid w:val="008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05DC7-7130-4A2C-BA3A-FED024AE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3DF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23DF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0123DF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123DF"/>
    <w:pPr>
      <w:ind w:left="708"/>
    </w:pPr>
  </w:style>
  <w:style w:type="table" w:styleId="Grigliatabella">
    <w:name w:val="Table Grid"/>
    <w:basedOn w:val="Tabellanormale"/>
    <w:uiPriority w:val="59"/>
    <w:rsid w:val="0001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5</cp:revision>
  <dcterms:created xsi:type="dcterms:W3CDTF">2023-02-08T12:18:00Z</dcterms:created>
  <dcterms:modified xsi:type="dcterms:W3CDTF">2023-02-24T09:07:00Z</dcterms:modified>
</cp:coreProperties>
</file>