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96B82" w:rsidTr="00D96B82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drawing>
                <wp:inline distT="0" distB="0" distL="0" distR="0">
                  <wp:extent cx="988695" cy="1042035"/>
                  <wp:effectExtent l="0" t="0" r="1905" b="5715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D96B82" w:rsidTr="00D96B8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82" w:rsidRDefault="00D96B82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D96B82" w:rsidRDefault="00D96B8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D96B82" w:rsidTr="00D96B8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82" w:rsidRDefault="00D96B82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82" w:rsidRDefault="00D96B82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Gentile candidato,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</w:rPr>
          <w:t>http://www.garanteprivacy.it/regolamentoue</w:t>
        </w:r>
      </w:hyperlink>
      <w:r>
        <w:rPr>
          <w:rFonts w:ascii="Times New Roman" w:hAnsi="Times New Roman"/>
        </w:rPr>
        <w:t>;</w:t>
      </w:r>
    </w:p>
    <w:p w:rsidR="00D96B82" w:rsidRDefault="00D96B82" w:rsidP="00D96B8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96B82" w:rsidRDefault="00D96B82" w:rsidP="00D96B8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Le vengono fornite le seguenti informazioni.</w:t>
      </w:r>
    </w:p>
    <w:p w:rsidR="00D96B82" w:rsidRDefault="00D96B82" w:rsidP="00D96B82">
      <w:pPr>
        <w:jc w:val="both"/>
        <w:rPr>
          <w:rFonts w:ascii="Times New Roman" w:hAnsi="Times New Roman"/>
          <w:b/>
        </w:rPr>
      </w:pPr>
    </w:p>
    <w:p w:rsidR="00D96B82" w:rsidRDefault="00D96B82" w:rsidP="00D96B8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ESTREMI IDENTIFICATIVI DEL TITOLARE DEL TRATTAMENTO DEI DATI E SUOI DATI DI CONTATTO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dati di contatto del Titolare sono:  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ASL di Pescara, Via  R. Paolini, 47 a Pescara. </w:t>
      </w:r>
    </w:p>
    <w:p w:rsidR="00D96B82" w:rsidRDefault="00D96B82" w:rsidP="00D96B82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segreteria_dg@ausl.pe.it</w:t>
        </w:r>
      </w:hyperlink>
      <w:r>
        <w:rPr>
          <w:rFonts w:ascii="Times New Roman" w:hAnsi="Times New Roman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protocollo.aslpe@pec.it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D96B82" w:rsidRDefault="00D96B82" w:rsidP="00D96B82">
      <w:pPr>
        <w:jc w:val="both"/>
        <w:rPr>
          <w:rFonts w:ascii="Times New Roman" w:hAnsi="Times New Roman"/>
          <w:lang w:val="en-US"/>
        </w:rPr>
      </w:pPr>
    </w:p>
    <w:p w:rsidR="00D96B82" w:rsidRDefault="00D96B82" w:rsidP="00D96B8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DATI DI CONTATTO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DEL RESPONSABILE DELLA PROTEZIONE DEI DATI</w:t>
      </w:r>
    </w:p>
    <w:p w:rsidR="00D96B82" w:rsidRDefault="00D96B82" w:rsidP="00D96B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96B82" w:rsidRDefault="00D96B82" w:rsidP="00D96B82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96B82" w:rsidRDefault="00D96B82" w:rsidP="00D96B82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96B82" w:rsidRDefault="00D96B82" w:rsidP="00D96B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di contatto del Responsabile della Protezione dei Dati: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ASL di Pescara,  Via  R. Paolini, 47 a Pescara</w:t>
      </w:r>
    </w:p>
    <w:p w:rsidR="00D96B82" w:rsidRDefault="00D96B82" w:rsidP="00D96B82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dpo@ausl.pe.it</w:t>
        </w:r>
      </w:hyperlink>
      <w:r>
        <w:rPr>
          <w:rFonts w:ascii="Times New Roman" w:hAnsi="Times New Roman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D96B82" w:rsidRDefault="00D96B82" w:rsidP="00D96B82">
      <w:pPr>
        <w:jc w:val="both"/>
        <w:rPr>
          <w:rFonts w:ascii="Times New Roman" w:hAnsi="Times New Roman"/>
          <w:lang w:val="en-US"/>
        </w:rPr>
      </w:pPr>
    </w:p>
    <w:p w:rsidR="00D96B82" w:rsidRDefault="00D96B82" w:rsidP="00D96B8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FINALITÀ DEL TRATTAMENTO. </w:t>
      </w:r>
    </w:p>
    <w:p w:rsidR="00D96B82" w:rsidRDefault="00D96B82" w:rsidP="00D96B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96B82" w:rsidRDefault="00D96B82" w:rsidP="00D96B82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Selezione finalizzata all’instaurazione dei rapporti di lavoro dipendente.</w:t>
      </w:r>
    </w:p>
    <w:p w:rsidR="00D96B82" w:rsidRDefault="00D96B82" w:rsidP="00D96B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96B82" w:rsidRDefault="00D96B82" w:rsidP="00D96B82">
      <w:pPr>
        <w:jc w:val="both"/>
        <w:rPr>
          <w:rFonts w:ascii="Times New Roman" w:hAnsi="Times New Roman"/>
          <w:color w:val="000000"/>
        </w:rPr>
      </w:pPr>
    </w:p>
    <w:p w:rsidR="00D96B82" w:rsidRDefault="00D96B82" w:rsidP="00D96B8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 BASE GIURIDICA DEL TRATTAMENTO</w:t>
      </w:r>
      <w:r>
        <w:rPr>
          <w:rFonts w:ascii="Times New Roman" w:hAnsi="Times New Roman"/>
        </w:rPr>
        <w:t xml:space="preserve">. </w:t>
      </w:r>
    </w:p>
    <w:p w:rsidR="00D96B82" w:rsidRDefault="00D96B82" w:rsidP="00D96B82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6B82" w:rsidRDefault="00D96B82" w:rsidP="00D96B82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96B82" w:rsidRDefault="00D96B82" w:rsidP="00D96B82">
      <w:pPr>
        <w:suppressAutoHyphens/>
        <w:ind w:left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96B82" w:rsidTr="00D96B82">
        <w:trPr>
          <w:trHeight w:val="2203"/>
        </w:trPr>
        <w:tc>
          <w:tcPr>
            <w:tcW w:w="9777" w:type="dxa"/>
          </w:tcPr>
          <w:p w:rsidR="00D96B82" w:rsidRDefault="00D96B82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AMBITO DI COMUNICAZIONE DEI DATI (DESTINATARI)</w:t>
            </w:r>
          </w:p>
          <w:p w:rsidR="00D96B82" w:rsidRDefault="00D96B82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96B82" w:rsidRDefault="00D96B82" w:rsidP="00FD52F2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Regione Abruzzo;</w:t>
            </w:r>
          </w:p>
          <w:p w:rsidR="00D96B82" w:rsidRDefault="00D96B82" w:rsidP="00FD52F2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6B82" w:rsidRDefault="00D96B82" w:rsidP="00FD52F2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96B82" w:rsidRDefault="00D96B82">
            <w:pPr>
              <w:rPr>
                <w:rFonts w:ascii="Times New Roman" w:hAnsi="Times New Roman"/>
              </w:rPr>
            </w:pPr>
          </w:p>
        </w:tc>
      </w:tr>
    </w:tbl>
    <w:p w:rsidR="00D96B82" w:rsidRDefault="00D96B82" w:rsidP="00D96B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96B82" w:rsidTr="00D96B82">
        <w:trPr>
          <w:trHeight w:val="1495"/>
        </w:trPr>
        <w:tc>
          <w:tcPr>
            <w:tcW w:w="9778" w:type="dxa"/>
            <w:hideMark/>
          </w:tcPr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(art. 15 del Regolamento)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Rettifica (art. 16 del Regolamento)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Limitazione del trattamento (art. 22 del Regolamento)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96B82" w:rsidRDefault="00D96B82" w:rsidP="00FD52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Opposizione al trattamento, (art. 21 del Regolamento)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6B82" w:rsidRDefault="00D96B82" w:rsidP="00D96B82">
      <w:pPr>
        <w:rPr>
          <w:rFonts w:ascii="Times New Roman" w:hAnsi="Times New Roman"/>
          <w:b/>
        </w:rPr>
      </w:pPr>
    </w:p>
    <w:p w:rsidR="00D96B82" w:rsidRDefault="00D96B82" w:rsidP="00D96B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96B82" w:rsidTr="00D96B82">
        <w:tc>
          <w:tcPr>
            <w:tcW w:w="9778" w:type="dxa"/>
          </w:tcPr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6B82" w:rsidRDefault="00D96B82" w:rsidP="00D96B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96B82" w:rsidTr="00D96B82">
        <w:tc>
          <w:tcPr>
            <w:tcW w:w="9778" w:type="dxa"/>
          </w:tcPr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6B82" w:rsidRDefault="00D96B82" w:rsidP="00D96B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PERIODO DI CONSERVAZIONE O CRITERI PER DETERMINARE TALE PERIODO.</w:t>
      </w:r>
    </w:p>
    <w:p w:rsidR="00D96B82" w:rsidRDefault="00D96B82" w:rsidP="00D96B82">
      <w:pPr>
        <w:spacing w:after="16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Conservazione Illimitata:</w:t>
      </w:r>
      <w:r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96B82" w:rsidRDefault="00D96B82" w:rsidP="00D96B82">
      <w:pPr>
        <w:ind w:left="720"/>
        <w:contextualSpacing/>
        <w:jc w:val="both"/>
        <w:rPr>
          <w:rFonts w:ascii="Times New Roman" w:hAnsi="Times New Roman"/>
        </w:rPr>
      </w:pPr>
    </w:p>
    <w:p w:rsidR="00D96B82" w:rsidRDefault="00D96B82" w:rsidP="00D96B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96B82" w:rsidTr="00D96B82">
        <w:tc>
          <w:tcPr>
            <w:tcW w:w="9778" w:type="dxa"/>
            <w:hideMark/>
          </w:tcPr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6B82" w:rsidRDefault="00D96B82" w:rsidP="00D96B82">
      <w:pPr>
        <w:rPr>
          <w:rFonts w:ascii="Times New Roman" w:hAnsi="Times New Roman"/>
          <w:b/>
        </w:rPr>
      </w:pPr>
    </w:p>
    <w:p w:rsidR="00D96B82" w:rsidRDefault="00D96B82" w:rsidP="00D96B8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96B82" w:rsidTr="00D96B82">
        <w:tc>
          <w:tcPr>
            <w:tcW w:w="9778" w:type="dxa"/>
            <w:hideMark/>
          </w:tcPr>
          <w:p w:rsidR="00D96B82" w:rsidRDefault="00D96B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96B82" w:rsidTr="00D96B82">
        <w:tc>
          <w:tcPr>
            <w:tcW w:w="9778" w:type="dxa"/>
            <w:hideMark/>
          </w:tcPr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D96B82" w:rsidTr="00D96B82">
        <w:tc>
          <w:tcPr>
            <w:tcW w:w="9778" w:type="dxa"/>
            <w:hideMark/>
          </w:tcPr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>
        <w:rPr>
          <w:rFonts w:ascii="Times New Roman" w:hAnsi="Times New Roman"/>
          <w:sz w:val="22"/>
          <w:szCs w:val="22"/>
        </w:rPr>
        <w:t>“U.O.S. OBI”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riservato ai dirigenti medici della disciplina di Medina d’Urgenza (o equipollenti), in servizio presso la U.O.C. Medicina e Chirurgia d’Urgenza del Presidio Ospedaliero di Pescara, con anzianità di servizio di almeno cinque anni, con verifica positiva del Collegio Tecnico e comprovata capacità di sintesi dimissiva</w:t>
      </w:r>
      <w:r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__.__.____.</w:t>
      </w: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96B82" w:rsidRDefault="00D96B82" w:rsidP="00D96B8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96B82" w:rsidRDefault="00D96B82" w:rsidP="00D96B8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96B82" w:rsidRDefault="00D96B82" w:rsidP="00D96B8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96B82" w:rsidRDefault="00D96B82" w:rsidP="00D96B8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96B82" w:rsidRDefault="00D96B82" w:rsidP="00D96B8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96B82" w:rsidRDefault="00D96B82" w:rsidP="00D96B8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dipendente della ASL di Pescara nel profilo professionale di Dirigente ________________, in servizio presso il Dipartimento/Area Distrettuale di _____________________________________ U.O. di __________________________________________________________________________. </w:t>
      </w: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96B82" w:rsidRDefault="00D96B82" w:rsidP="00D96B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96B82" w:rsidTr="00D96B82">
        <w:tc>
          <w:tcPr>
            <w:tcW w:w="9778" w:type="dxa"/>
          </w:tcPr>
          <w:p w:rsidR="00D96B82" w:rsidRDefault="00D96B82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96B82" w:rsidRDefault="00D96B82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>
              <w:rPr>
                <w:color w:val="000000"/>
                <w:sz w:val="22"/>
                <w:szCs w:val="22"/>
              </w:rPr>
              <w:t xml:space="preserve">interno (Allegato A) per il conferimento dell’incarico gestionale di struttura semplice denominato “U.O.S. </w:t>
            </w:r>
            <w:r>
              <w:rPr>
                <w:sz w:val="22"/>
                <w:szCs w:val="22"/>
              </w:rPr>
              <w:t>OBI”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riservato ai dirigenti medici della disciplina di Medina d’Urgenza (o equipollenti), in servizio presso la U.O.C. Medicina e Chirurgia d’Urgenza del Presidio Ospedaliero di Pescara, con anzianità di servizio di almeno cinque anni, con verifica positiva del Collegio Tecnico e comprovata capacità di sintesi dimissiva</w:t>
            </w:r>
            <w:r>
              <w:rPr>
                <w:color w:val="000000"/>
                <w:sz w:val="22"/>
                <w:szCs w:val="22"/>
              </w:rPr>
              <w:t>, indetto da Codesta Azienda Sanitaria Locale con deliberazione numero __ del __.__.____.</w:t>
            </w:r>
            <w:r>
              <w:rPr>
                <w:sz w:val="22"/>
                <w:szCs w:val="22"/>
              </w:rPr>
              <w:t xml:space="preserve"> 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96B82" w:rsidRDefault="00D96B82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Nazionalità; data di nascita; luogo di nascita e residenza etcc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96B82" w:rsidRDefault="00D96B82" w:rsidP="00FD52F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D96B82" w:rsidRDefault="00D96B82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96B82" w:rsidTr="00D96B82">
        <w:tc>
          <w:tcPr>
            <w:tcW w:w="9778" w:type="dxa"/>
          </w:tcPr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D96B82" w:rsidRDefault="00D96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D96B82" w:rsidRDefault="00D96B82" w:rsidP="00D96B82">
      <w:pPr>
        <w:rPr>
          <w:rFonts w:ascii="Times New Roman" w:hAnsi="Times New Roman"/>
          <w:sz w:val="22"/>
          <w:szCs w:val="22"/>
        </w:rPr>
      </w:pPr>
    </w:p>
    <w:p w:rsidR="00D96B82" w:rsidRDefault="00D96B82" w:rsidP="00D96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F83E9E" w:rsidRDefault="00F83E9E">
      <w:bookmarkStart w:id="0" w:name="_GoBack"/>
      <w:bookmarkEnd w:id="0"/>
    </w:p>
    <w:sectPr w:rsidR="00F83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7"/>
    <w:rsid w:val="004B6E97"/>
    <w:rsid w:val="00D96B82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1740-D215-4C43-9789-D7A68FC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B82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6B82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D96B82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96B82"/>
    <w:pPr>
      <w:ind w:left="708"/>
    </w:pPr>
  </w:style>
  <w:style w:type="table" w:styleId="Grigliatabella">
    <w:name w:val="Table Grid"/>
    <w:basedOn w:val="Tabellanormale"/>
    <w:uiPriority w:val="59"/>
    <w:rsid w:val="00D9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2024-07-16T15:52:00Z</dcterms:created>
  <dcterms:modified xsi:type="dcterms:W3CDTF">2024-07-16T15:52:00Z</dcterms:modified>
</cp:coreProperties>
</file>